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04" w:rsidRDefault="00760EB1">
      <w:r>
        <w:rPr>
          <w:noProof/>
        </w:rPr>
        <w:drawing>
          <wp:inline distT="0" distB="0" distL="0" distR="0">
            <wp:extent cx="685800" cy="600075"/>
            <wp:effectExtent l="0" t="0" r="0" b="9525"/>
            <wp:docPr id="1" name="Picture 1"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2" name="Picture 2"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3" name="Picture 3"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4" name="Picture 4"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p w:rsidR="00A11E04" w:rsidRDefault="00A11E04"/>
    <w:p w:rsidR="00B6132B" w:rsidRDefault="00B6132B"/>
    <w:p w:rsidR="003B361F" w:rsidRPr="00C8791E" w:rsidRDefault="00D41372" w:rsidP="003B361F">
      <w:pPr>
        <w:shd w:val="clear" w:color="auto" w:fill="FFFFFF"/>
        <w:jc w:val="center"/>
        <w:rPr>
          <w:rFonts w:ascii="Comic Sans MS" w:hAnsi="Comic Sans MS"/>
          <w:color w:val="365F91" w:themeColor="accent1" w:themeShade="BF"/>
        </w:rPr>
      </w:pPr>
      <w:r>
        <w:rPr>
          <w:rFonts w:ascii="Comic Sans MS" w:hAnsi="Comic Sans MS"/>
          <w:color w:val="365F91" w:themeColor="accent1" w:themeShade="BF"/>
        </w:rPr>
        <w:t>January 16</w:t>
      </w:r>
      <w:r w:rsidR="001C748E">
        <w:rPr>
          <w:rFonts w:ascii="Comic Sans MS" w:hAnsi="Comic Sans MS"/>
          <w:color w:val="365F91" w:themeColor="accent1" w:themeShade="BF"/>
        </w:rPr>
        <w:t xml:space="preserve"> </w:t>
      </w:r>
      <w:r>
        <w:rPr>
          <w:rFonts w:ascii="Comic Sans MS" w:hAnsi="Comic Sans MS"/>
          <w:color w:val="365F91" w:themeColor="accent1" w:themeShade="BF"/>
        </w:rPr>
        <w:t>– January 20</w:t>
      </w:r>
    </w:p>
    <w:p w:rsidR="003B361F" w:rsidRPr="00C8791E" w:rsidRDefault="003B361F" w:rsidP="003B361F">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 </w:t>
      </w:r>
    </w:p>
    <w:p w:rsidR="003B361F" w:rsidRPr="00C8791E" w:rsidRDefault="003B361F" w:rsidP="003B361F">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First Grade Parents,</w:t>
      </w:r>
    </w:p>
    <w:p w:rsidR="0040628B" w:rsidRPr="00C8791E" w:rsidRDefault="003B361F" w:rsidP="00C00A58">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 </w:t>
      </w:r>
      <w:r w:rsidR="00C00A58" w:rsidRPr="00C8791E">
        <w:rPr>
          <w:rFonts w:ascii="Comic Sans MS" w:hAnsi="Comic Sans MS"/>
          <w:color w:val="365F91" w:themeColor="accent1" w:themeShade="BF"/>
        </w:rPr>
        <w:tab/>
      </w:r>
    </w:p>
    <w:p w:rsidR="00D41372" w:rsidRDefault="000D7414" w:rsidP="00F204F0">
      <w:pPr>
        <w:shd w:val="clear" w:color="auto" w:fill="FFFFFF"/>
        <w:rPr>
          <w:rFonts w:ascii="Comic Sans MS" w:hAnsi="Comic Sans MS"/>
          <w:color w:val="365F91" w:themeColor="accent1" w:themeShade="BF"/>
        </w:rPr>
      </w:pPr>
      <w:r>
        <w:rPr>
          <w:rFonts w:ascii="Comic Sans MS" w:hAnsi="Comic Sans MS"/>
          <w:color w:val="365F91" w:themeColor="accent1" w:themeShade="BF"/>
        </w:rPr>
        <w:tab/>
      </w:r>
      <w:r w:rsidR="00D41372">
        <w:rPr>
          <w:rFonts w:ascii="Comic Sans MS" w:hAnsi="Comic Sans MS"/>
          <w:color w:val="365F91" w:themeColor="accent1" w:themeShade="BF"/>
        </w:rPr>
        <w:t>I hope everyone enjoyed their three-day weekend. We had talked a lot about MLK Jr. in class, so I hope that the children were able to share a few things we learned about him with you.</w:t>
      </w:r>
    </w:p>
    <w:p w:rsidR="00D41372" w:rsidRDefault="00D41372" w:rsidP="00F204F0">
      <w:pPr>
        <w:shd w:val="clear" w:color="auto" w:fill="FFFFFF"/>
        <w:rPr>
          <w:rFonts w:ascii="Comic Sans MS" w:hAnsi="Comic Sans MS"/>
          <w:color w:val="365F91" w:themeColor="accent1" w:themeShade="BF"/>
        </w:rPr>
      </w:pPr>
    </w:p>
    <w:p w:rsidR="00F204F0" w:rsidRDefault="00D41372" w:rsidP="00F204F0">
      <w:pPr>
        <w:shd w:val="clear" w:color="auto" w:fill="FFFFFF"/>
        <w:rPr>
          <w:rFonts w:ascii="Comic Sans MS" w:hAnsi="Comic Sans MS"/>
          <w:color w:val="365F91" w:themeColor="accent1" w:themeShade="BF"/>
        </w:rPr>
      </w:pPr>
      <w:r>
        <w:rPr>
          <w:rFonts w:ascii="Comic Sans MS" w:hAnsi="Comic Sans MS"/>
          <w:color w:val="365F91" w:themeColor="accent1" w:themeShade="BF"/>
        </w:rPr>
        <w:tab/>
        <w:t>Even though it is a short week, we do</w:t>
      </w:r>
      <w:r w:rsidR="00F204F0">
        <w:rPr>
          <w:rFonts w:ascii="Comic Sans MS" w:hAnsi="Comic Sans MS"/>
          <w:color w:val="365F91" w:themeColor="accent1" w:themeShade="BF"/>
        </w:rPr>
        <w:t xml:space="preserve"> have a Bible verse and a spelling test. </w:t>
      </w:r>
      <w:r>
        <w:rPr>
          <w:rFonts w:ascii="Comic Sans MS" w:hAnsi="Comic Sans MS"/>
          <w:color w:val="365F91" w:themeColor="accent1" w:themeShade="BF"/>
        </w:rPr>
        <w:t>Spelling has a Tic-</w:t>
      </w:r>
      <w:proofErr w:type="spellStart"/>
      <w:r>
        <w:rPr>
          <w:rFonts w:ascii="Comic Sans MS" w:hAnsi="Comic Sans MS"/>
          <w:color w:val="365F91" w:themeColor="accent1" w:themeShade="BF"/>
        </w:rPr>
        <w:t>Tac</w:t>
      </w:r>
      <w:proofErr w:type="spellEnd"/>
      <w:r>
        <w:rPr>
          <w:rFonts w:ascii="Comic Sans MS" w:hAnsi="Comic Sans MS"/>
          <w:color w:val="365F91" w:themeColor="accent1" w:themeShade="BF"/>
        </w:rPr>
        <w:t xml:space="preserve">-Toe board with it (as it will for the remainder of the year). This week I offered a “Free” space to make up for the one day less your child has to complete the work. Spelling grades were up last week! The extra practice must be working. If you still have any questions about </w:t>
      </w:r>
      <w:r w:rsidR="0025454E">
        <w:rPr>
          <w:rFonts w:ascii="Comic Sans MS" w:hAnsi="Comic Sans MS"/>
          <w:color w:val="365F91" w:themeColor="accent1" w:themeShade="BF"/>
        </w:rPr>
        <w:t>how</w:t>
      </w:r>
      <w:r>
        <w:rPr>
          <w:rFonts w:ascii="Comic Sans MS" w:hAnsi="Comic Sans MS"/>
          <w:color w:val="365F91" w:themeColor="accent1" w:themeShade="BF"/>
        </w:rPr>
        <w:t xml:space="preserve"> to </w:t>
      </w:r>
      <w:r w:rsidR="0025454E">
        <w:rPr>
          <w:rFonts w:ascii="Comic Sans MS" w:hAnsi="Comic Sans MS"/>
          <w:color w:val="365F91" w:themeColor="accent1" w:themeShade="BF"/>
        </w:rPr>
        <w:t>complete the Tic-</w:t>
      </w:r>
      <w:proofErr w:type="spellStart"/>
      <w:r w:rsidR="0025454E">
        <w:rPr>
          <w:rFonts w:ascii="Comic Sans MS" w:hAnsi="Comic Sans MS"/>
          <w:color w:val="365F91" w:themeColor="accent1" w:themeShade="BF"/>
        </w:rPr>
        <w:t>Tac</w:t>
      </w:r>
      <w:proofErr w:type="spellEnd"/>
      <w:r w:rsidR="0025454E">
        <w:rPr>
          <w:rFonts w:ascii="Comic Sans MS" w:hAnsi="Comic Sans MS"/>
          <w:color w:val="365F91" w:themeColor="accent1" w:themeShade="BF"/>
        </w:rPr>
        <w:t>-Toe assignment</w:t>
      </w:r>
      <w:r>
        <w:rPr>
          <w:rFonts w:ascii="Comic Sans MS" w:hAnsi="Comic Sans MS"/>
          <w:color w:val="365F91" w:themeColor="accent1" w:themeShade="BF"/>
        </w:rPr>
        <w:t>, please email me.</w:t>
      </w:r>
    </w:p>
    <w:p w:rsidR="00F204F0" w:rsidRDefault="00F204F0" w:rsidP="00F204F0">
      <w:pPr>
        <w:shd w:val="clear" w:color="auto" w:fill="FFFFFF"/>
        <w:rPr>
          <w:rFonts w:ascii="Comic Sans MS" w:hAnsi="Comic Sans MS"/>
          <w:color w:val="365F91" w:themeColor="accent1" w:themeShade="BF"/>
        </w:rPr>
      </w:pPr>
    </w:p>
    <w:p w:rsidR="00183DF6" w:rsidRDefault="00F204F0" w:rsidP="00F204F0">
      <w:pPr>
        <w:shd w:val="clear" w:color="auto" w:fill="FFFFFF"/>
        <w:rPr>
          <w:rFonts w:ascii="Comic Sans MS" w:hAnsi="Comic Sans MS"/>
          <w:color w:val="365F91" w:themeColor="accent1" w:themeShade="BF"/>
        </w:rPr>
      </w:pPr>
      <w:r>
        <w:rPr>
          <w:rFonts w:ascii="Comic Sans MS" w:hAnsi="Comic Sans MS"/>
          <w:color w:val="365F91" w:themeColor="accent1" w:themeShade="BF"/>
        </w:rPr>
        <w:tab/>
      </w:r>
      <w:r w:rsidR="00D41372">
        <w:rPr>
          <w:rFonts w:ascii="Comic Sans MS" w:hAnsi="Comic Sans MS"/>
          <w:color w:val="365F91" w:themeColor="accent1" w:themeShade="BF"/>
        </w:rPr>
        <w:t>On to handwriting…</w:t>
      </w:r>
      <w:proofErr w:type="spellStart"/>
      <w:r w:rsidR="00D41372">
        <w:rPr>
          <w:rFonts w:ascii="Comic Sans MS" w:hAnsi="Comic Sans MS"/>
          <w:color w:val="365F91" w:themeColor="accent1" w:themeShade="BF"/>
        </w:rPr>
        <w:t>ahhhhhh</w:t>
      </w:r>
      <w:proofErr w:type="spellEnd"/>
      <w:r w:rsidR="00D41372">
        <w:rPr>
          <w:rFonts w:ascii="Comic Sans MS" w:hAnsi="Comic Sans MS"/>
          <w:color w:val="365F91" w:themeColor="accent1" w:themeShade="BF"/>
        </w:rPr>
        <w:t xml:space="preserve">!!!! </w:t>
      </w:r>
    </w:p>
    <w:p w:rsidR="00D41372" w:rsidRDefault="00D41372" w:rsidP="00F204F0">
      <w:pPr>
        <w:shd w:val="clear" w:color="auto" w:fill="FFFFFF"/>
        <w:rPr>
          <w:rFonts w:ascii="Comic Sans MS" w:hAnsi="Comic Sans MS"/>
          <w:color w:val="365F91" w:themeColor="accent1" w:themeShade="BF"/>
        </w:rPr>
      </w:pPr>
    </w:p>
    <w:p w:rsidR="00D41372" w:rsidRDefault="00D41372" w:rsidP="00F204F0">
      <w:pPr>
        <w:shd w:val="clear" w:color="auto" w:fill="FFFFFF"/>
        <w:rPr>
          <w:rFonts w:ascii="Comic Sans MS" w:hAnsi="Comic Sans MS"/>
          <w:color w:val="365F91" w:themeColor="accent1" w:themeShade="BF"/>
        </w:rPr>
      </w:pPr>
      <w:r>
        <w:rPr>
          <w:rFonts w:ascii="Comic Sans MS" w:hAnsi="Comic Sans MS"/>
          <w:color w:val="365F91" w:themeColor="accent1" w:themeShade="BF"/>
        </w:rPr>
        <w:tab/>
        <w:t xml:space="preserve">We teach and use </w:t>
      </w:r>
      <w:proofErr w:type="spellStart"/>
      <w:r>
        <w:rPr>
          <w:rFonts w:ascii="Comic Sans MS" w:hAnsi="Comic Sans MS"/>
          <w:color w:val="365F91" w:themeColor="accent1" w:themeShade="BF"/>
        </w:rPr>
        <w:t>D’Nealian</w:t>
      </w:r>
      <w:proofErr w:type="spellEnd"/>
      <w:r>
        <w:rPr>
          <w:rFonts w:ascii="Comic Sans MS" w:hAnsi="Comic Sans MS"/>
          <w:color w:val="365F91" w:themeColor="accent1" w:themeShade="BF"/>
        </w:rPr>
        <w:t xml:space="preserve"> Handwriting at CTK. </w:t>
      </w:r>
      <w:r w:rsidR="00754CB1">
        <w:rPr>
          <w:rFonts w:ascii="Comic Sans MS" w:hAnsi="Comic Sans MS"/>
          <w:color w:val="365F91" w:themeColor="accent1" w:themeShade="BF"/>
        </w:rPr>
        <w:t xml:space="preserve">We do for several reasons. First, </w:t>
      </w:r>
      <w:r w:rsidR="0025454E">
        <w:rPr>
          <w:rFonts w:ascii="Comic Sans MS" w:hAnsi="Comic Sans MS"/>
          <w:color w:val="365F91" w:themeColor="accent1" w:themeShade="BF"/>
        </w:rPr>
        <w:t>it transitions</w:t>
      </w:r>
      <w:r w:rsidR="00754CB1">
        <w:rPr>
          <w:rFonts w:ascii="Comic Sans MS" w:hAnsi="Comic Sans MS"/>
          <w:color w:val="365F91" w:themeColor="accent1" w:themeShade="BF"/>
        </w:rPr>
        <w:t xml:space="preserve"> to cursive writing </w:t>
      </w:r>
      <w:r w:rsidR="0025454E">
        <w:rPr>
          <w:rFonts w:ascii="Comic Sans MS" w:hAnsi="Comic Sans MS"/>
          <w:color w:val="365F91" w:themeColor="accent1" w:themeShade="BF"/>
        </w:rPr>
        <w:t>so easily</w:t>
      </w:r>
      <w:r w:rsidR="00754CB1">
        <w:rPr>
          <w:rFonts w:ascii="Comic Sans MS" w:hAnsi="Comic Sans MS"/>
          <w:color w:val="365F91" w:themeColor="accent1" w:themeShade="BF"/>
        </w:rPr>
        <w:t>. Second, it further develops fine motor skills</w:t>
      </w:r>
      <w:r w:rsidR="0025454E">
        <w:rPr>
          <w:rFonts w:ascii="Comic Sans MS" w:hAnsi="Comic Sans MS"/>
          <w:color w:val="365F91" w:themeColor="accent1" w:themeShade="BF"/>
        </w:rPr>
        <w:t xml:space="preserve"> that our kiddos need</w:t>
      </w:r>
      <w:r w:rsidR="00754CB1">
        <w:rPr>
          <w:rFonts w:ascii="Comic Sans MS" w:hAnsi="Comic Sans MS"/>
          <w:color w:val="365F91" w:themeColor="accent1" w:themeShade="BF"/>
        </w:rPr>
        <w:t>. Third, it</w:t>
      </w:r>
      <w:r w:rsidR="0025454E">
        <w:rPr>
          <w:rFonts w:ascii="Comic Sans MS" w:hAnsi="Comic Sans MS"/>
          <w:color w:val="365F91" w:themeColor="accent1" w:themeShade="BF"/>
        </w:rPr>
        <w:t xml:space="preserve"> is neat and</w:t>
      </w:r>
      <w:r w:rsidR="00754CB1">
        <w:rPr>
          <w:rFonts w:ascii="Comic Sans MS" w:hAnsi="Comic Sans MS"/>
          <w:color w:val="365F91" w:themeColor="accent1" w:themeShade="BF"/>
        </w:rPr>
        <w:t xml:space="preserve"> can be read easily. We have a workbook that we use in class. I am finding that the children are not transferring what we practice in our book to their writing throughout the day. I have been a “softie” by</w:t>
      </w:r>
      <w:r w:rsidR="0025454E">
        <w:rPr>
          <w:rFonts w:ascii="Comic Sans MS" w:hAnsi="Comic Sans MS"/>
          <w:color w:val="365F91" w:themeColor="accent1" w:themeShade="BF"/>
        </w:rPr>
        <w:t xml:space="preserve"> just </w:t>
      </w:r>
      <w:r w:rsidR="00754CB1">
        <w:rPr>
          <w:rFonts w:ascii="Comic Sans MS" w:hAnsi="Comic Sans MS"/>
          <w:color w:val="365F91" w:themeColor="accent1" w:themeShade="BF"/>
        </w:rPr>
        <w:t xml:space="preserve">reminding the kids to use their </w:t>
      </w:r>
      <w:proofErr w:type="spellStart"/>
      <w:r w:rsidR="00754CB1">
        <w:rPr>
          <w:rFonts w:ascii="Comic Sans MS" w:hAnsi="Comic Sans MS"/>
          <w:color w:val="365F91" w:themeColor="accent1" w:themeShade="BF"/>
        </w:rPr>
        <w:t>D’Nealian</w:t>
      </w:r>
      <w:proofErr w:type="spellEnd"/>
      <w:r w:rsidR="0025454E">
        <w:rPr>
          <w:rFonts w:ascii="Comic Sans MS" w:hAnsi="Comic Sans MS"/>
          <w:color w:val="365F91" w:themeColor="accent1" w:themeShade="BF"/>
        </w:rPr>
        <w:t xml:space="preserve"> “next time”</w:t>
      </w:r>
      <w:r w:rsidR="00754CB1">
        <w:rPr>
          <w:rFonts w:ascii="Comic Sans MS" w:hAnsi="Comic Sans MS"/>
          <w:color w:val="365F91" w:themeColor="accent1" w:themeShade="BF"/>
        </w:rPr>
        <w:t xml:space="preserve">. No more. Beginning today, I told them I will not accept work that is not written in </w:t>
      </w:r>
      <w:proofErr w:type="spellStart"/>
      <w:r w:rsidR="00754CB1">
        <w:rPr>
          <w:rFonts w:ascii="Comic Sans MS" w:hAnsi="Comic Sans MS"/>
          <w:color w:val="365F91" w:themeColor="accent1" w:themeShade="BF"/>
        </w:rPr>
        <w:t>D’Nealian</w:t>
      </w:r>
      <w:proofErr w:type="spellEnd"/>
      <w:r w:rsidR="00754CB1">
        <w:rPr>
          <w:rFonts w:ascii="Comic Sans MS" w:hAnsi="Comic Sans MS"/>
          <w:color w:val="365F91" w:themeColor="accent1" w:themeShade="BF"/>
        </w:rPr>
        <w:t>. I practically went through a whole pink eraser today</w:t>
      </w:r>
      <w:r w:rsidR="0025454E">
        <w:rPr>
          <w:rFonts w:ascii="Comic Sans MS" w:hAnsi="Comic Sans MS"/>
          <w:color w:val="365F91" w:themeColor="accent1" w:themeShade="BF"/>
        </w:rPr>
        <w:t xml:space="preserve"> erasing letters that were not formed correctly</w:t>
      </w:r>
      <w:r w:rsidR="00754CB1">
        <w:rPr>
          <w:rFonts w:ascii="Comic Sans MS" w:hAnsi="Comic Sans MS"/>
          <w:color w:val="365F91" w:themeColor="accent1" w:themeShade="BF"/>
        </w:rPr>
        <w:t xml:space="preserve">!! </w:t>
      </w:r>
      <w:r w:rsidR="0025454E">
        <w:rPr>
          <w:rFonts w:ascii="Comic Sans MS" w:hAnsi="Comic Sans MS"/>
          <w:color w:val="365F91" w:themeColor="accent1" w:themeShade="BF"/>
        </w:rPr>
        <w:t xml:space="preserve">Truly, I am </w:t>
      </w:r>
      <w:r w:rsidR="00754CB1">
        <w:rPr>
          <w:rFonts w:ascii="Comic Sans MS" w:hAnsi="Comic Sans MS"/>
          <w:color w:val="365F91" w:themeColor="accent1" w:themeShade="BF"/>
        </w:rPr>
        <w:t xml:space="preserve">wasting our time </w:t>
      </w:r>
      <w:r w:rsidR="0025454E">
        <w:rPr>
          <w:rFonts w:ascii="Comic Sans MS" w:hAnsi="Comic Sans MS"/>
          <w:color w:val="365F91" w:themeColor="accent1" w:themeShade="BF"/>
        </w:rPr>
        <w:t xml:space="preserve">that we spend </w:t>
      </w:r>
      <w:r w:rsidR="00754CB1">
        <w:rPr>
          <w:rFonts w:ascii="Comic Sans MS" w:hAnsi="Comic Sans MS"/>
          <w:color w:val="365F91" w:themeColor="accent1" w:themeShade="BF"/>
        </w:rPr>
        <w:t xml:space="preserve">practicing in our workbook if I am not going to enforce the writing style. </w:t>
      </w:r>
      <w:r w:rsidR="0025454E">
        <w:rPr>
          <w:rFonts w:ascii="Comic Sans MS" w:hAnsi="Comic Sans MS"/>
          <w:color w:val="365F91" w:themeColor="accent1" w:themeShade="BF"/>
        </w:rPr>
        <w:t xml:space="preserve">Also, </w:t>
      </w:r>
      <w:r w:rsidR="00754CB1">
        <w:rPr>
          <w:rFonts w:ascii="Comic Sans MS" w:hAnsi="Comic Sans MS"/>
          <w:color w:val="365F91" w:themeColor="accent1" w:themeShade="BF"/>
        </w:rPr>
        <w:t xml:space="preserve">Mrs. </w:t>
      </w:r>
      <w:proofErr w:type="spellStart"/>
      <w:r w:rsidR="00754CB1">
        <w:rPr>
          <w:rFonts w:ascii="Comic Sans MS" w:hAnsi="Comic Sans MS"/>
          <w:color w:val="365F91" w:themeColor="accent1" w:themeShade="BF"/>
        </w:rPr>
        <w:t>Kupitz</w:t>
      </w:r>
      <w:proofErr w:type="spellEnd"/>
      <w:r w:rsidR="00754CB1">
        <w:rPr>
          <w:rFonts w:ascii="Comic Sans MS" w:hAnsi="Comic Sans MS"/>
          <w:color w:val="365F91" w:themeColor="accent1" w:themeShade="BF"/>
        </w:rPr>
        <w:t xml:space="preserve"> will expect them to use </w:t>
      </w:r>
      <w:proofErr w:type="spellStart"/>
      <w:r w:rsidR="00754CB1">
        <w:rPr>
          <w:rFonts w:ascii="Comic Sans MS" w:hAnsi="Comic Sans MS"/>
          <w:color w:val="365F91" w:themeColor="accent1" w:themeShade="BF"/>
        </w:rPr>
        <w:t>D’Nealian</w:t>
      </w:r>
      <w:proofErr w:type="spellEnd"/>
      <w:r w:rsidR="00754CB1">
        <w:rPr>
          <w:rFonts w:ascii="Comic Sans MS" w:hAnsi="Comic Sans MS"/>
          <w:color w:val="365F91" w:themeColor="accent1" w:themeShade="BF"/>
        </w:rPr>
        <w:t xml:space="preserve"> when they enter her room</w:t>
      </w:r>
      <w:r w:rsidR="0025454E">
        <w:rPr>
          <w:rFonts w:ascii="Comic Sans MS" w:hAnsi="Comic Sans MS"/>
          <w:color w:val="365F91" w:themeColor="accent1" w:themeShade="BF"/>
        </w:rPr>
        <w:t xml:space="preserve"> next year</w:t>
      </w:r>
      <w:r w:rsidR="00754CB1">
        <w:rPr>
          <w:rFonts w:ascii="Comic Sans MS" w:hAnsi="Comic Sans MS"/>
          <w:color w:val="365F91" w:themeColor="accent1" w:themeShade="BF"/>
        </w:rPr>
        <w:t>.</w:t>
      </w:r>
      <w:r w:rsidR="0025454E">
        <w:rPr>
          <w:rFonts w:ascii="Comic Sans MS" w:hAnsi="Comic Sans MS"/>
          <w:color w:val="365F91" w:themeColor="accent1" w:themeShade="BF"/>
        </w:rPr>
        <w:t xml:space="preserve"> It becomes part of your child’s report card beginning in third grade. I am asking you to support your child by having them use </w:t>
      </w:r>
      <w:proofErr w:type="spellStart"/>
      <w:r w:rsidR="0025454E">
        <w:rPr>
          <w:rFonts w:ascii="Comic Sans MS" w:hAnsi="Comic Sans MS"/>
          <w:color w:val="365F91" w:themeColor="accent1" w:themeShade="BF"/>
        </w:rPr>
        <w:t>D’Nealian</w:t>
      </w:r>
      <w:proofErr w:type="spellEnd"/>
      <w:r w:rsidR="0025454E">
        <w:rPr>
          <w:rFonts w:ascii="Comic Sans MS" w:hAnsi="Comic Sans MS"/>
          <w:color w:val="365F91" w:themeColor="accent1" w:themeShade="BF"/>
        </w:rPr>
        <w:t xml:space="preserve"> writing at home, too. Homework needs to be in the </w:t>
      </w:r>
      <w:proofErr w:type="spellStart"/>
      <w:r w:rsidR="0025454E">
        <w:rPr>
          <w:rFonts w:ascii="Comic Sans MS" w:hAnsi="Comic Sans MS"/>
          <w:color w:val="365F91" w:themeColor="accent1" w:themeShade="BF"/>
        </w:rPr>
        <w:t>D’Nealian</w:t>
      </w:r>
      <w:proofErr w:type="spellEnd"/>
      <w:r w:rsidR="0025454E">
        <w:rPr>
          <w:rFonts w:ascii="Comic Sans MS" w:hAnsi="Comic Sans MS"/>
          <w:color w:val="365F91" w:themeColor="accent1" w:themeShade="BF"/>
        </w:rPr>
        <w:t xml:space="preserve"> style. In case you are not familiar with the writing style, I am attaching a </w:t>
      </w:r>
      <w:proofErr w:type="spellStart"/>
      <w:r w:rsidR="0025454E">
        <w:rPr>
          <w:rFonts w:ascii="Comic Sans MS" w:hAnsi="Comic Sans MS"/>
          <w:color w:val="365F91" w:themeColor="accent1" w:themeShade="BF"/>
        </w:rPr>
        <w:t>D’Nealian</w:t>
      </w:r>
      <w:proofErr w:type="spellEnd"/>
      <w:r w:rsidR="0025454E">
        <w:rPr>
          <w:rFonts w:ascii="Comic Sans MS" w:hAnsi="Comic Sans MS"/>
          <w:color w:val="365F91" w:themeColor="accent1" w:themeShade="BF"/>
        </w:rPr>
        <w:t xml:space="preserve"> Handwriting Guide for you to print and use at home. The work I saw today (after my erasures) was so neat and beautiful!! It does make a difference! </w:t>
      </w:r>
    </w:p>
    <w:p w:rsidR="00576A8E" w:rsidRDefault="00576A8E" w:rsidP="00F204F0">
      <w:pPr>
        <w:shd w:val="clear" w:color="auto" w:fill="FFFFFF"/>
        <w:rPr>
          <w:rFonts w:ascii="Comic Sans MS" w:hAnsi="Comic Sans MS"/>
          <w:color w:val="365F91" w:themeColor="accent1" w:themeShade="BF"/>
        </w:rPr>
      </w:pPr>
    </w:p>
    <w:p w:rsidR="00576A8E" w:rsidRDefault="00576A8E" w:rsidP="00F204F0">
      <w:pPr>
        <w:shd w:val="clear" w:color="auto" w:fill="FFFFFF"/>
        <w:rPr>
          <w:rFonts w:ascii="Comic Sans MS" w:hAnsi="Comic Sans MS"/>
          <w:color w:val="365F91" w:themeColor="accent1" w:themeShade="BF"/>
        </w:rPr>
      </w:pPr>
      <w:r>
        <w:rPr>
          <w:rFonts w:ascii="Comic Sans MS" w:hAnsi="Comic Sans MS"/>
          <w:color w:val="365F91" w:themeColor="accent1" w:themeShade="BF"/>
        </w:rPr>
        <w:tab/>
      </w:r>
    </w:p>
    <w:p w:rsidR="00576A8E" w:rsidRDefault="00576A8E" w:rsidP="0025454E">
      <w:pPr>
        <w:pStyle w:val="ListParagraph"/>
        <w:shd w:val="clear" w:color="auto" w:fill="FFFFFF"/>
        <w:ind w:left="0" w:firstLine="720"/>
        <w:rPr>
          <w:rFonts w:ascii="Comic Sans MS" w:hAnsi="Comic Sans MS"/>
          <w:color w:val="365F91" w:themeColor="accent1" w:themeShade="BF"/>
        </w:rPr>
      </w:pPr>
      <w:r w:rsidRPr="00576A8E">
        <w:rPr>
          <w:rFonts w:ascii="Comic Sans MS" w:hAnsi="Comic Sans MS"/>
          <w:color w:val="365F91" w:themeColor="accent1" w:themeShade="BF"/>
        </w:rPr>
        <w:t>Please remember to sign and return report card envelopes as soon as possible.</w:t>
      </w:r>
    </w:p>
    <w:p w:rsidR="001B1D9D" w:rsidRDefault="001B1D9D" w:rsidP="001B1D9D">
      <w:pPr>
        <w:pStyle w:val="ListParagraph"/>
        <w:shd w:val="clear" w:color="auto" w:fill="FFFFFF"/>
        <w:rPr>
          <w:rFonts w:ascii="Comic Sans MS" w:hAnsi="Comic Sans MS"/>
          <w:color w:val="365F91" w:themeColor="accent1" w:themeShade="BF"/>
        </w:rPr>
      </w:pPr>
    </w:p>
    <w:p w:rsidR="00F507F0" w:rsidRPr="00C8791E" w:rsidRDefault="009E332D" w:rsidP="00BF2E5B">
      <w:pPr>
        <w:rPr>
          <w:rFonts w:ascii="Comic Sans MS" w:hAnsi="Comic Sans MS"/>
          <w:color w:val="365F91" w:themeColor="accent1" w:themeShade="BF"/>
        </w:rPr>
      </w:pPr>
      <w:r w:rsidRPr="00C8791E">
        <w:rPr>
          <w:rFonts w:ascii="Comic Sans MS" w:hAnsi="Comic Sans MS"/>
          <w:color w:val="365F91" w:themeColor="accent1" w:themeShade="BF"/>
        </w:rPr>
        <w:tab/>
        <w:t xml:space="preserve"> </w:t>
      </w:r>
      <w:bookmarkStart w:id="0" w:name="_GoBack"/>
      <w:bookmarkEnd w:id="0"/>
      <w:r w:rsidR="008171E9" w:rsidRPr="00C8791E">
        <w:rPr>
          <w:rFonts w:ascii="Comic Sans MS" w:hAnsi="Comic Sans MS"/>
          <w:color w:val="365F91" w:themeColor="accent1" w:themeShade="BF"/>
        </w:rPr>
        <w:t>Thank you to t</w:t>
      </w:r>
      <w:r w:rsidR="00961B53" w:rsidRPr="00C8791E">
        <w:rPr>
          <w:rFonts w:ascii="Comic Sans MS" w:hAnsi="Comic Sans MS"/>
          <w:color w:val="365F91" w:themeColor="accent1" w:themeShade="BF"/>
        </w:rPr>
        <w:t xml:space="preserve">he </w:t>
      </w:r>
      <w:r w:rsidR="0025454E">
        <w:rPr>
          <w:rFonts w:ascii="Comic Sans MS" w:hAnsi="Comic Sans MS"/>
          <w:color w:val="365F91" w:themeColor="accent1" w:themeShade="BF"/>
        </w:rPr>
        <w:t>Dominguez</w:t>
      </w:r>
      <w:r w:rsidR="008171E9" w:rsidRPr="00C8791E">
        <w:rPr>
          <w:rFonts w:ascii="Comic Sans MS" w:hAnsi="Comic Sans MS"/>
          <w:color w:val="365F91" w:themeColor="accent1" w:themeShade="BF"/>
        </w:rPr>
        <w:t xml:space="preserve"> Family</w:t>
      </w:r>
      <w:r w:rsidR="00787C36">
        <w:rPr>
          <w:rFonts w:ascii="Comic Sans MS" w:hAnsi="Comic Sans MS"/>
          <w:color w:val="365F91" w:themeColor="accent1" w:themeShade="BF"/>
        </w:rPr>
        <w:t xml:space="preserve"> for providing snacks this</w:t>
      </w:r>
      <w:r w:rsidR="00C8791E" w:rsidRPr="00C8791E">
        <w:rPr>
          <w:rFonts w:ascii="Comic Sans MS" w:hAnsi="Comic Sans MS"/>
          <w:color w:val="365F91" w:themeColor="accent1" w:themeShade="BF"/>
        </w:rPr>
        <w:t xml:space="preserve"> week. </w:t>
      </w:r>
      <w:r w:rsidR="0025454E">
        <w:rPr>
          <w:rFonts w:ascii="Comic Sans MS" w:hAnsi="Comic Sans MS"/>
          <w:color w:val="365F91" w:themeColor="accent1" w:themeShade="BF"/>
        </w:rPr>
        <w:t>The Berryman</w:t>
      </w:r>
      <w:r w:rsidR="00787C36">
        <w:rPr>
          <w:rFonts w:ascii="Comic Sans MS" w:hAnsi="Comic Sans MS"/>
          <w:color w:val="365F91" w:themeColor="accent1" w:themeShade="BF"/>
        </w:rPr>
        <w:t xml:space="preserve"> Family </w:t>
      </w:r>
      <w:r w:rsidR="0025454E">
        <w:rPr>
          <w:rFonts w:ascii="Comic Sans MS" w:hAnsi="Comic Sans MS"/>
          <w:color w:val="365F91" w:themeColor="accent1" w:themeShade="BF"/>
        </w:rPr>
        <w:t xml:space="preserve">will be providing snacks </w:t>
      </w:r>
      <w:r w:rsidR="00787C36">
        <w:rPr>
          <w:rFonts w:ascii="Comic Sans MS" w:hAnsi="Comic Sans MS"/>
          <w:color w:val="365F91" w:themeColor="accent1" w:themeShade="BF"/>
        </w:rPr>
        <w:t xml:space="preserve">next week. </w:t>
      </w:r>
      <w:r w:rsidR="0025454E">
        <w:rPr>
          <w:rFonts w:ascii="Comic Sans MS" w:hAnsi="Comic Sans MS"/>
          <w:color w:val="365F91" w:themeColor="accent1" w:themeShade="BF"/>
        </w:rPr>
        <w:t>There are still q</w:t>
      </w:r>
      <w:r w:rsidR="004443CE">
        <w:rPr>
          <w:rFonts w:ascii="Comic Sans MS" w:hAnsi="Comic Sans MS"/>
          <w:color w:val="365F91" w:themeColor="accent1" w:themeShade="BF"/>
        </w:rPr>
        <w:t xml:space="preserve">uite a few weeks open </w:t>
      </w:r>
      <w:r w:rsidR="0025454E">
        <w:rPr>
          <w:rFonts w:ascii="Comic Sans MS" w:hAnsi="Comic Sans MS"/>
          <w:color w:val="365F91" w:themeColor="accent1" w:themeShade="BF"/>
        </w:rPr>
        <w:t>on our snack schedule if you are able to help out.</w:t>
      </w:r>
    </w:p>
    <w:p w:rsidR="00F507F0" w:rsidRPr="00C8791E" w:rsidRDefault="00F507F0" w:rsidP="0090671A">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ab/>
      </w:r>
    </w:p>
    <w:p w:rsidR="0090671A" w:rsidRPr="00C8791E" w:rsidRDefault="0090671A" w:rsidP="003B361F">
      <w:pPr>
        <w:shd w:val="clear" w:color="auto" w:fill="FFFFFF"/>
        <w:ind w:firstLine="720"/>
        <w:rPr>
          <w:rFonts w:ascii="Comic Sans MS" w:hAnsi="Comic Sans MS"/>
          <w:color w:val="365F91" w:themeColor="accent1" w:themeShade="BF"/>
        </w:rPr>
      </w:pPr>
    </w:p>
    <w:p w:rsidR="003B361F" w:rsidRPr="00C8791E" w:rsidRDefault="003B361F" w:rsidP="003B361F">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 May God Bless You,</w:t>
      </w:r>
    </w:p>
    <w:p w:rsidR="00583829" w:rsidRPr="00C8791E" w:rsidRDefault="003B361F" w:rsidP="00AC3AD1">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 Mrs. Stevason</w:t>
      </w:r>
      <w:r w:rsidRPr="00C8791E">
        <w:rPr>
          <w:rStyle w:val="apple-converted-space"/>
          <w:rFonts w:ascii="Comic Sans MS" w:hAnsi="Comic Sans MS"/>
          <w:color w:val="365F91" w:themeColor="accent1" w:themeShade="BF"/>
        </w:rPr>
        <w:t> </w:t>
      </w:r>
      <w:r w:rsidRPr="00C8791E">
        <w:rPr>
          <w:rFonts w:ascii="Comic Sans MS" w:hAnsi="Comic Sans MS"/>
          <w:color w:val="365F91" w:themeColor="accent1" w:themeShade="BF"/>
        </w:rPr>
        <w:t>               </w:t>
      </w:r>
    </w:p>
    <w:sectPr w:rsidR="00583829" w:rsidRPr="00C8791E" w:rsidSect="00AC3AD1">
      <w:pgSz w:w="12240" w:h="15840"/>
      <w:pgMar w:top="720" w:right="1620"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3CE" w:rsidRDefault="004443CE" w:rsidP="006E1C44">
      <w:r>
        <w:separator/>
      </w:r>
    </w:p>
  </w:endnote>
  <w:endnote w:type="continuationSeparator" w:id="0">
    <w:p w:rsidR="004443CE" w:rsidRDefault="004443CE" w:rsidP="006E1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3CE" w:rsidRDefault="004443CE" w:rsidP="006E1C44">
      <w:r>
        <w:separator/>
      </w:r>
    </w:p>
  </w:footnote>
  <w:footnote w:type="continuationSeparator" w:id="0">
    <w:p w:rsidR="004443CE" w:rsidRDefault="004443CE" w:rsidP="006E1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37388"/>
    <w:multiLevelType w:val="hybridMultilevel"/>
    <w:tmpl w:val="12A8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5345D8"/>
    <w:multiLevelType w:val="hybridMultilevel"/>
    <w:tmpl w:val="4EB8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D333F8"/>
    <w:multiLevelType w:val="hybridMultilevel"/>
    <w:tmpl w:val="BD74AE1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7908754C"/>
    <w:multiLevelType w:val="hybridMultilevel"/>
    <w:tmpl w:val="5274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A6B1F"/>
    <w:rsid w:val="000064A7"/>
    <w:rsid w:val="00006B6C"/>
    <w:rsid w:val="00033649"/>
    <w:rsid w:val="0003792A"/>
    <w:rsid w:val="00053455"/>
    <w:rsid w:val="00072D45"/>
    <w:rsid w:val="000A55D2"/>
    <w:rsid w:val="000A6321"/>
    <w:rsid w:val="000D7414"/>
    <w:rsid w:val="000E0257"/>
    <w:rsid w:val="000F1D02"/>
    <w:rsid w:val="0011431A"/>
    <w:rsid w:val="0011779C"/>
    <w:rsid w:val="00140CFD"/>
    <w:rsid w:val="00155FA3"/>
    <w:rsid w:val="00183DF6"/>
    <w:rsid w:val="001B1D9D"/>
    <w:rsid w:val="001B4331"/>
    <w:rsid w:val="001C4B6D"/>
    <w:rsid w:val="001C748E"/>
    <w:rsid w:val="001F1CAE"/>
    <w:rsid w:val="001F5226"/>
    <w:rsid w:val="0021659A"/>
    <w:rsid w:val="00217B79"/>
    <w:rsid w:val="00250383"/>
    <w:rsid w:val="00251E92"/>
    <w:rsid w:val="002538EB"/>
    <w:rsid w:val="0025454E"/>
    <w:rsid w:val="0026275D"/>
    <w:rsid w:val="0026696B"/>
    <w:rsid w:val="00267E3F"/>
    <w:rsid w:val="00286789"/>
    <w:rsid w:val="002A2042"/>
    <w:rsid w:val="002A520B"/>
    <w:rsid w:val="002E05BD"/>
    <w:rsid w:val="002F1CF6"/>
    <w:rsid w:val="003836F4"/>
    <w:rsid w:val="003B361F"/>
    <w:rsid w:val="003D7DF4"/>
    <w:rsid w:val="0040628B"/>
    <w:rsid w:val="004443CE"/>
    <w:rsid w:val="005461B0"/>
    <w:rsid w:val="00556DCB"/>
    <w:rsid w:val="00576A8E"/>
    <w:rsid w:val="00583829"/>
    <w:rsid w:val="005D0A77"/>
    <w:rsid w:val="00602514"/>
    <w:rsid w:val="00607038"/>
    <w:rsid w:val="00615589"/>
    <w:rsid w:val="0061703B"/>
    <w:rsid w:val="006901B7"/>
    <w:rsid w:val="006968C0"/>
    <w:rsid w:val="006B2B7A"/>
    <w:rsid w:val="006D2E4E"/>
    <w:rsid w:val="006D6AE0"/>
    <w:rsid w:val="006E1C44"/>
    <w:rsid w:val="00716160"/>
    <w:rsid w:val="0072781E"/>
    <w:rsid w:val="00741C54"/>
    <w:rsid w:val="00744714"/>
    <w:rsid w:val="00754CB1"/>
    <w:rsid w:val="00760EB1"/>
    <w:rsid w:val="00787C36"/>
    <w:rsid w:val="00797A66"/>
    <w:rsid w:val="007A7CB4"/>
    <w:rsid w:val="007B2F4B"/>
    <w:rsid w:val="007C22DA"/>
    <w:rsid w:val="007D13E6"/>
    <w:rsid w:val="008171E9"/>
    <w:rsid w:val="00886997"/>
    <w:rsid w:val="008A3559"/>
    <w:rsid w:val="008B30F8"/>
    <w:rsid w:val="008D67F5"/>
    <w:rsid w:val="008E5309"/>
    <w:rsid w:val="008F6041"/>
    <w:rsid w:val="0090671A"/>
    <w:rsid w:val="00933279"/>
    <w:rsid w:val="009446DB"/>
    <w:rsid w:val="00961B53"/>
    <w:rsid w:val="009C3964"/>
    <w:rsid w:val="009E332D"/>
    <w:rsid w:val="00A11E04"/>
    <w:rsid w:val="00A528F4"/>
    <w:rsid w:val="00A77605"/>
    <w:rsid w:val="00A80000"/>
    <w:rsid w:val="00AC3AD1"/>
    <w:rsid w:val="00AC4547"/>
    <w:rsid w:val="00AD3C17"/>
    <w:rsid w:val="00B56A8C"/>
    <w:rsid w:val="00B6132B"/>
    <w:rsid w:val="00BA0402"/>
    <w:rsid w:val="00BC19E2"/>
    <w:rsid w:val="00BE4A51"/>
    <w:rsid w:val="00BF2E5B"/>
    <w:rsid w:val="00C00A58"/>
    <w:rsid w:val="00C23612"/>
    <w:rsid w:val="00C36111"/>
    <w:rsid w:val="00C848A6"/>
    <w:rsid w:val="00C8791E"/>
    <w:rsid w:val="00C87F7D"/>
    <w:rsid w:val="00C9737C"/>
    <w:rsid w:val="00CA08AB"/>
    <w:rsid w:val="00CB2CA6"/>
    <w:rsid w:val="00CB358F"/>
    <w:rsid w:val="00CD6188"/>
    <w:rsid w:val="00D13D28"/>
    <w:rsid w:val="00D41372"/>
    <w:rsid w:val="00D94589"/>
    <w:rsid w:val="00DF6514"/>
    <w:rsid w:val="00DF6DFE"/>
    <w:rsid w:val="00E230A1"/>
    <w:rsid w:val="00EB6C4E"/>
    <w:rsid w:val="00EC47F5"/>
    <w:rsid w:val="00ED6D26"/>
    <w:rsid w:val="00F204F0"/>
    <w:rsid w:val="00F20741"/>
    <w:rsid w:val="00F440E6"/>
    <w:rsid w:val="00F507F0"/>
    <w:rsid w:val="00F713BB"/>
    <w:rsid w:val="00F74FB0"/>
    <w:rsid w:val="00FA6B1F"/>
    <w:rsid w:val="00FE3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0383"/>
    <w:rPr>
      <w:color w:val="0000FF"/>
      <w:u w:val="single"/>
    </w:rPr>
  </w:style>
  <w:style w:type="paragraph" w:styleId="Header">
    <w:name w:val="header"/>
    <w:basedOn w:val="Normal"/>
    <w:link w:val="HeaderChar"/>
    <w:uiPriority w:val="99"/>
    <w:semiHidden/>
    <w:unhideWhenUsed/>
    <w:rsid w:val="006E1C44"/>
    <w:pPr>
      <w:tabs>
        <w:tab w:val="center" w:pos="4680"/>
        <w:tab w:val="right" w:pos="9360"/>
      </w:tabs>
    </w:pPr>
  </w:style>
  <w:style w:type="character" w:customStyle="1" w:styleId="HeaderChar">
    <w:name w:val="Header Char"/>
    <w:basedOn w:val="DefaultParagraphFont"/>
    <w:link w:val="Header"/>
    <w:uiPriority w:val="99"/>
    <w:semiHidden/>
    <w:rsid w:val="006E1C44"/>
    <w:rPr>
      <w:sz w:val="24"/>
      <w:szCs w:val="24"/>
    </w:rPr>
  </w:style>
  <w:style w:type="paragraph" w:styleId="Footer">
    <w:name w:val="footer"/>
    <w:basedOn w:val="Normal"/>
    <w:link w:val="FooterChar"/>
    <w:uiPriority w:val="99"/>
    <w:semiHidden/>
    <w:unhideWhenUsed/>
    <w:rsid w:val="006E1C44"/>
    <w:pPr>
      <w:tabs>
        <w:tab w:val="center" w:pos="4680"/>
        <w:tab w:val="right" w:pos="9360"/>
      </w:tabs>
    </w:pPr>
  </w:style>
  <w:style w:type="character" w:customStyle="1" w:styleId="FooterChar">
    <w:name w:val="Footer Char"/>
    <w:basedOn w:val="DefaultParagraphFont"/>
    <w:link w:val="Footer"/>
    <w:uiPriority w:val="99"/>
    <w:semiHidden/>
    <w:rsid w:val="006E1C44"/>
    <w:rPr>
      <w:sz w:val="24"/>
      <w:szCs w:val="24"/>
    </w:rPr>
  </w:style>
  <w:style w:type="paragraph" w:styleId="BalloonText">
    <w:name w:val="Balloon Text"/>
    <w:basedOn w:val="Normal"/>
    <w:link w:val="BalloonTextChar"/>
    <w:uiPriority w:val="99"/>
    <w:semiHidden/>
    <w:unhideWhenUsed/>
    <w:rsid w:val="00CB2CA6"/>
    <w:rPr>
      <w:rFonts w:ascii="Tahoma" w:hAnsi="Tahoma" w:cs="Tahoma"/>
      <w:sz w:val="16"/>
      <w:szCs w:val="16"/>
    </w:rPr>
  </w:style>
  <w:style w:type="character" w:customStyle="1" w:styleId="BalloonTextChar">
    <w:name w:val="Balloon Text Char"/>
    <w:basedOn w:val="DefaultParagraphFont"/>
    <w:link w:val="BalloonText"/>
    <w:uiPriority w:val="99"/>
    <w:semiHidden/>
    <w:rsid w:val="00CB2CA6"/>
    <w:rPr>
      <w:rFonts w:ascii="Tahoma" w:hAnsi="Tahoma" w:cs="Tahoma"/>
      <w:sz w:val="16"/>
      <w:szCs w:val="16"/>
    </w:rPr>
  </w:style>
  <w:style w:type="paragraph" w:styleId="ListParagraph">
    <w:name w:val="List Paragraph"/>
    <w:basedOn w:val="Normal"/>
    <w:uiPriority w:val="34"/>
    <w:qFormat/>
    <w:rsid w:val="003B361F"/>
    <w:pPr>
      <w:ind w:left="720"/>
      <w:contextualSpacing/>
    </w:pPr>
  </w:style>
  <w:style w:type="character" w:customStyle="1" w:styleId="apple-converted-space">
    <w:name w:val="apple-converted-space"/>
    <w:basedOn w:val="DefaultParagraphFont"/>
    <w:rsid w:val="003B361F"/>
  </w:style>
  <w:style w:type="paragraph" w:customStyle="1" w:styleId="gmail-msolistparagraph">
    <w:name w:val="gmail-msolistparagraph"/>
    <w:basedOn w:val="Normal"/>
    <w:rsid w:val="00CD618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72028719">
      <w:bodyDiv w:val="1"/>
      <w:marLeft w:val="0"/>
      <w:marRight w:val="0"/>
      <w:marTop w:val="0"/>
      <w:marBottom w:val="0"/>
      <w:divBdr>
        <w:top w:val="none" w:sz="0" w:space="0" w:color="auto"/>
        <w:left w:val="none" w:sz="0" w:space="0" w:color="auto"/>
        <w:bottom w:val="none" w:sz="0" w:space="0" w:color="auto"/>
        <w:right w:val="none" w:sz="0" w:space="0" w:color="auto"/>
      </w:divBdr>
    </w:div>
    <w:div w:id="1447776980">
      <w:bodyDiv w:val="1"/>
      <w:marLeft w:val="0"/>
      <w:marRight w:val="0"/>
      <w:marTop w:val="0"/>
      <w:marBottom w:val="0"/>
      <w:divBdr>
        <w:top w:val="none" w:sz="0" w:space="0" w:color="auto"/>
        <w:left w:val="none" w:sz="0" w:space="0" w:color="auto"/>
        <w:bottom w:val="none" w:sz="0" w:space="0" w:color="auto"/>
        <w:right w:val="none" w:sz="0" w:space="0" w:color="auto"/>
      </w:divBdr>
    </w:div>
    <w:div w:id="205777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8AAD5-8F66-477C-BBF5-42A62EFDD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2385</CharactersWithSpaces>
  <SharedDoc>false</SharedDoc>
  <HLinks>
    <vt:vector size="6" baseType="variant">
      <vt:variant>
        <vt:i4>4259847</vt:i4>
      </vt:variant>
      <vt:variant>
        <vt:i4>0</vt:i4>
      </vt:variant>
      <vt:variant>
        <vt:i4>0</vt:i4>
      </vt:variant>
      <vt:variant>
        <vt:i4>5</vt:i4>
      </vt:variant>
      <vt:variant>
        <vt:lpwstr>http://www.ctk-catholic.org/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2013-08-26T18:59:00Z</cp:lastPrinted>
  <dcterms:created xsi:type="dcterms:W3CDTF">2017-01-18T23:12:00Z</dcterms:created>
  <dcterms:modified xsi:type="dcterms:W3CDTF">2017-01-18T23:12:00Z</dcterms:modified>
</cp:coreProperties>
</file>